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4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70"/>
        <w:gridCol w:w="754"/>
        <w:gridCol w:w="1676"/>
        <w:gridCol w:w="1095"/>
        <w:gridCol w:w="1155"/>
        <w:gridCol w:w="1110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拟聘人员公示名单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岗位类别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高娅雯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西北大学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2024.07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城乡规划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规划技术员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于海兵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西安文理学院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val="en-US" w:eastAsia="zh-CN"/>
              </w:rPr>
              <w:t>2012.06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市场营销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  <w:lang w:eastAsia="zh-CN"/>
              </w:rPr>
              <w:t>市场开发人员</w:t>
            </w: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yNDA0NWZhN2U4NDNhMjYxYTM4MTNiZGQyNTMxOTgifQ=="/>
  </w:docVars>
  <w:rsids>
    <w:rsidRoot w:val="00071792"/>
    <w:rsid w:val="00071792"/>
    <w:rsid w:val="001C7F8B"/>
    <w:rsid w:val="006D7677"/>
    <w:rsid w:val="008240E9"/>
    <w:rsid w:val="00D50DFE"/>
    <w:rsid w:val="00F55F1C"/>
    <w:rsid w:val="025B01E3"/>
    <w:rsid w:val="12A877B8"/>
    <w:rsid w:val="259F2E44"/>
    <w:rsid w:val="3A2B6F44"/>
    <w:rsid w:val="3B163F5E"/>
    <w:rsid w:val="3CAB1C76"/>
    <w:rsid w:val="3D74650C"/>
    <w:rsid w:val="3E2B445E"/>
    <w:rsid w:val="41B11ADD"/>
    <w:rsid w:val="4DB841F3"/>
    <w:rsid w:val="60003F04"/>
    <w:rsid w:val="63472439"/>
    <w:rsid w:val="635B3757"/>
    <w:rsid w:val="68271960"/>
    <w:rsid w:val="6CE37E85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17</TotalTime>
  <ScaleCrop>false</ScaleCrop>
  <LinksUpToDate>false</LinksUpToDate>
  <CharactersWithSpaces>194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2024-03-25T01:40:00Z</dcterms:created>
  <dc:creator>Administrator</dc:creator>
  <cp:lastModifiedBy>删除回忆</cp:lastModifiedBy>
  <dcterms:modified xsi:type="dcterms:W3CDTF">2024-03-26T02:54:33Z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C5AC976BD4A04DF08DFDF4A2CBE7BE06_13</vt:lpwstr>
  </property>
</Properties>
</file>